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70" w:rsidRPr="00F57ACE" w:rsidRDefault="00D07070" w:rsidP="00510111">
      <w:pPr>
        <w:pStyle w:val="1"/>
        <w:spacing w:before="0" w:line="240" w:lineRule="auto"/>
      </w:pPr>
    </w:p>
    <w:p w:rsidR="00D02F5E" w:rsidRPr="00D02F5E" w:rsidRDefault="00D02F5E" w:rsidP="00D0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5E" w:rsidRPr="00D02F5E" w:rsidRDefault="00D02F5E" w:rsidP="00D02F5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F5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1D0C8BD8" wp14:editId="055DA7A7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02F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</w:t>
      </w: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02F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По  географии  для 7 класса ( ФГОС)</w:t>
      </w: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02F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2021 -2022 учебный год</w:t>
      </w: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5E" w:rsidRP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5E" w:rsidRDefault="00D02F5E" w:rsidP="00D0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2F5E" w:rsidSect="00D02F5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Учитель: Сухова Т. В.</w:t>
      </w:r>
      <w:bookmarkStart w:id="0" w:name="_GoBack"/>
      <w:bookmarkEnd w:id="0"/>
    </w:p>
    <w:p w:rsidR="00D07070" w:rsidRPr="00DB51DD" w:rsidRDefault="00DB51DD" w:rsidP="00DB5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 по географии для 7 класса составлена в соответствии 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государственным  образовательным стандартом  основного общего образования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для общеобразовательных учреждений по географии.5-9 классы.    Авторы                      И. В. Душина, Т. Л. Смоткунович. // Рабочие программы. География.5-9 класс: учебно-методическое пособие/сост. В. П. Дронов.- М.: Вентана-Граф Дрофа,2015.</w:t>
      </w:r>
    </w:p>
    <w:p w:rsidR="00D07070" w:rsidRPr="00D07070" w:rsidRDefault="00D07070" w:rsidP="00D07070">
      <w:pPr>
        <w:pStyle w:val="a3"/>
        <w:numPr>
          <w:ilvl w:val="0"/>
          <w:numId w:val="2"/>
        </w:numPr>
        <w:tabs>
          <w:tab w:val="left" w:pos="6340"/>
        </w:tabs>
        <w:jc w:val="center"/>
        <w:rPr>
          <w:b/>
          <w:sz w:val="32"/>
          <w:szCs w:val="32"/>
        </w:rPr>
      </w:pPr>
      <w:r w:rsidRPr="00D07070">
        <w:rPr>
          <w:b/>
          <w:sz w:val="32"/>
          <w:szCs w:val="32"/>
        </w:rPr>
        <w:t xml:space="preserve">Планируемые результаты изучения учебного предмета: </w:t>
      </w:r>
    </w:p>
    <w:p w:rsidR="00D07070" w:rsidRPr="007469AA" w:rsidRDefault="00D07070" w:rsidP="00D07070">
      <w:pPr>
        <w:pStyle w:val="a3"/>
        <w:tabs>
          <w:tab w:val="left" w:pos="6340"/>
        </w:tabs>
        <w:rPr>
          <w:b/>
          <w:sz w:val="28"/>
          <w:szCs w:val="28"/>
        </w:rPr>
      </w:pPr>
    </w:p>
    <w:p w:rsidR="007469AA" w:rsidRDefault="007469AA" w:rsidP="007469AA">
      <w:pPr>
        <w:spacing w:line="393" w:lineRule="atLeas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Личностные</w:t>
      </w:r>
    </w:p>
    <w:p w:rsidR="00510111" w:rsidRPr="007469AA" w:rsidRDefault="00510111" w:rsidP="007469AA">
      <w:pPr>
        <w:spacing w:line="393" w:lineRule="atLeas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воспитание российской гражданской идентичности;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ценности здорового и безопасного образа жизни;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основ экологической культуры;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уважительное и заботливое отношение к членам своей семьи;</w:t>
      </w:r>
    </w:p>
    <w:p w:rsid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510111" w:rsidRDefault="00510111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510111" w:rsidRPr="007469AA" w:rsidRDefault="00510111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469AA" w:rsidRPr="007469AA" w:rsidRDefault="007469AA" w:rsidP="007469AA">
      <w:pPr>
        <w:spacing w:line="393" w:lineRule="atLeas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Метапредметные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формирование и развитие компетентности в области использования ИКТ;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7469AA" w:rsidRPr="007469AA" w:rsidRDefault="007469AA" w:rsidP="007469AA">
      <w:pPr>
        <w:spacing w:line="393" w:lineRule="atLeas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Предметные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7469AA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D07070" w:rsidRPr="007469AA" w:rsidRDefault="007469AA" w:rsidP="007469AA">
      <w:pPr>
        <w:spacing w:after="288" w:line="393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469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 поведения в окружающей среде;</w:t>
      </w:r>
    </w:p>
    <w:p w:rsidR="00D07070" w:rsidRPr="007469AA" w:rsidRDefault="00D07070" w:rsidP="00D07070">
      <w:pPr>
        <w:pStyle w:val="a3"/>
        <w:tabs>
          <w:tab w:val="left" w:pos="6340"/>
        </w:tabs>
        <w:rPr>
          <w:b/>
          <w:sz w:val="28"/>
          <w:szCs w:val="28"/>
        </w:rPr>
      </w:pPr>
    </w:p>
    <w:p w:rsidR="00D07070" w:rsidRPr="007469AA" w:rsidRDefault="00D07070" w:rsidP="00D07070">
      <w:pPr>
        <w:spacing w:after="100" w:afterAutospacing="1" w:line="240" w:lineRule="atLeast"/>
        <w:ind w:right="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9AA">
        <w:rPr>
          <w:rFonts w:ascii="Times New Roman" w:hAnsi="Times New Roman" w:cs="Times New Roman"/>
          <w:b/>
          <w:caps/>
          <w:sz w:val="28"/>
          <w:szCs w:val="28"/>
        </w:rPr>
        <w:t>Содержание тем учебного курса «</w:t>
      </w:r>
      <w:r w:rsidRPr="007469A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География. </w:t>
      </w:r>
      <w:r w:rsidRPr="007469AA">
        <w:rPr>
          <w:rFonts w:ascii="Times New Roman" w:hAnsi="Times New Roman" w:cs="Times New Roman"/>
          <w:b/>
          <w:sz w:val="28"/>
          <w:szCs w:val="28"/>
        </w:rPr>
        <w:t>Материки, океаны, народы и страны</w:t>
      </w:r>
      <w:r w:rsidRPr="007469AA">
        <w:rPr>
          <w:rFonts w:ascii="Times New Roman" w:hAnsi="Times New Roman" w:cs="Times New Roman"/>
          <w:b/>
          <w:caps/>
          <w:sz w:val="28"/>
          <w:szCs w:val="28"/>
        </w:rPr>
        <w:t xml:space="preserve"> »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7 класс (70 часов)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   Введение. Источники географической информации(2 часа).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Что изучают в курсе географии?.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Разнообразие источников географической информации. Географические карты, географические описания и характеристики.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             Практическая работа №1. </w:t>
      </w:r>
      <w:r w:rsidRPr="007469AA">
        <w:rPr>
          <w:rFonts w:ascii="Times New Roman" w:hAnsi="Times New Roman" w:cs="Times New Roman"/>
          <w:i/>
          <w:sz w:val="28"/>
          <w:szCs w:val="28"/>
        </w:rPr>
        <w:t>Описание карт по плану.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 1. Современный облик планеты Земля(4 часа).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Геологическая история  Земли. Развитие земной коры. Понятие « географическое положение».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lastRenderedPageBreak/>
        <w:t xml:space="preserve">    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Природные комплексы. Зональные и незональные природные комплексы (ПК) суши и океана. Понятие «природная зона»,  «широтная зональность» и «высотная поясность».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Практическая работа №2. </w:t>
      </w:r>
      <w:r w:rsidRPr="007469AA">
        <w:rPr>
          <w:rFonts w:ascii="Times New Roman" w:hAnsi="Times New Roman" w:cs="Times New Roman"/>
          <w:i/>
          <w:sz w:val="28"/>
          <w:szCs w:val="28"/>
        </w:rPr>
        <w:t>Характеристика природной зоны своей местности.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b/>
          <w:sz w:val="28"/>
          <w:szCs w:val="28"/>
          <w:u w:val="single"/>
        </w:rPr>
        <w:t>Раздел 2. Население Земли(5часов).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Освоение Земли человеком.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 Миграции.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Мировые и национальные религии, их география. Материальная и духовная культура народа. Памятники культурного наследия.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>Практическая  работа  №3.</w:t>
      </w:r>
      <w:r w:rsidRPr="007469AA">
        <w:rPr>
          <w:rFonts w:ascii="Times New Roman" w:hAnsi="Times New Roman" w:cs="Times New Roman"/>
          <w:i/>
          <w:sz w:val="28"/>
          <w:szCs w:val="28"/>
        </w:rPr>
        <w:t xml:space="preserve"> Отметить на контурной карте большие города (свыше 3 млн. чел).</w:t>
      </w:r>
    </w:p>
    <w:p w:rsidR="00D07070" w:rsidRPr="007469AA" w:rsidRDefault="00D07070" w:rsidP="00D07070">
      <w:pPr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b/>
          <w:sz w:val="28"/>
          <w:szCs w:val="28"/>
          <w:u w:val="single"/>
        </w:rPr>
        <w:t>Раздел 3. Главные особенности природы Земли (17 ч).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             Рельеф Земли (3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7469AA">
        <w:rPr>
          <w:rFonts w:ascii="Times New Roman" w:hAnsi="Times New Roman" w:cs="Times New Roman"/>
          <w:sz w:val="28"/>
          <w:szCs w:val="28"/>
        </w:rPr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Роль рельефа в жизни и хозяйственной деятельности людей. Рельефообразующая деятельность человека. Антропогенный рельеф.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Климаты Земли (3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      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Естественное изменение климата. Влияние климата на человека. Влияние хозяйственной деятельности людей на климат.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Вода на Земле. Роль океана в жизни Земли. Водные массы. Поверхностные течения. Взаимодействие океана с атмосферой и сушей.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Вода на Земле (3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469AA">
        <w:rPr>
          <w:rFonts w:ascii="Times New Roman" w:hAnsi="Times New Roman" w:cs="Times New Roman"/>
          <w:sz w:val="28"/>
          <w:szCs w:val="28"/>
        </w:rPr>
        <w:t>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Речные цивилизации прошлого. Обеспеченность материков водными ресурсами. Загрязнение вод суши. Стихии вод суши.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 работа  </w:t>
      </w:r>
      <w:r w:rsidRPr="007469AA">
        <w:rPr>
          <w:rFonts w:ascii="Times New Roman" w:hAnsi="Times New Roman" w:cs="Times New Roman"/>
          <w:sz w:val="28"/>
          <w:szCs w:val="28"/>
        </w:rPr>
        <w:t xml:space="preserve">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>№4.</w:t>
      </w:r>
      <w:r w:rsidRPr="007469AA">
        <w:rPr>
          <w:rFonts w:ascii="Times New Roman" w:hAnsi="Times New Roman" w:cs="Times New Roman"/>
          <w:i/>
          <w:sz w:val="28"/>
          <w:szCs w:val="28"/>
        </w:rPr>
        <w:t>Отметить на контурной карте памятники природного Всемирного наследия ЮНЕСКО, относящиеся к водам суши.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Природные зоны (3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469AA">
        <w:rPr>
          <w:rFonts w:ascii="Times New Roman" w:hAnsi="Times New Roman" w:cs="Times New Roman"/>
          <w:sz w:val="28"/>
          <w:szCs w:val="28"/>
        </w:rPr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Возможности для развития хозяйства. Необходимость охраны природных зон.  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>Практическая  работа  №5.</w:t>
      </w:r>
      <w:r w:rsidRPr="007469AA">
        <w:rPr>
          <w:rFonts w:ascii="Times New Roman" w:hAnsi="Times New Roman" w:cs="Times New Roman"/>
          <w:sz w:val="28"/>
          <w:szCs w:val="28"/>
        </w:rPr>
        <w:t xml:space="preserve">  </w:t>
      </w:r>
      <w:r w:rsidRPr="007469AA">
        <w:rPr>
          <w:rFonts w:ascii="Times New Roman" w:hAnsi="Times New Roman" w:cs="Times New Roman"/>
          <w:i/>
          <w:sz w:val="28"/>
          <w:szCs w:val="28"/>
        </w:rPr>
        <w:t>Характеристика одной из зон (по выбору)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Самые крупные природные комплексы на Земле — материки и океаны (4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lastRenderedPageBreak/>
        <w:t xml:space="preserve">       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>Практическая  работа  №6.</w:t>
      </w:r>
      <w:r w:rsidRPr="007469AA">
        <w:rPr>
          <w:rFonts w:ascii="Times New Roman" w:hAnsi="Times New Roman" w:cs="Times New Roman"/>
          <w:i/>
          <w:sz w:val="28"/>
          <w:szCs w:val="28"/>
        </w:rPr>
        <w:t xml:space="preserve"> Моделирование на контурной карте функций одного из океанов.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</w:t>
      </w:r>
      <w:r w:rsidRPr="007469AA">
        <w:rPr>
          <w:rFonts w:ascii="Times New Roman" w:hAnsi="Times New Roman" w:cs="Times New Roman"/>
          <w:b/>
          <w:sz w:val="28"/>
          <w:szCs w:val="28"/>
          <w:u w:val="single"/>
        </w:rPr>
        <w:t>Раздел 4.</w:t>
      </w:r>
      <w:r w:rsidRPr="007469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69AA">
        <w:rPr>
          <w:rFonts w:ascii="Times New Roman" w:hAnsi="Times New Roman" w:cs="Times New Roman"/>
          <w:b/>
          <w:sz w:val="28"/>
          <w:szCs w:val="28"/>
          <w:u w:val="single"/>
        </w:rPr>
        <w:t>Материки и страны (39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Африка (7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Краткая история исследования материка.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D07070" w:rsidRPr="007469AA" w:rsidRDefault="00D07070" w:rsidP="00D07070">
      <w:pPr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>Практическая работа №7</w:t>
      </w:r>
      <w:r w:rsidRPr="007469AA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. </w:t>
      </w:r>
      <w:r w:rsidRPr="007469AA">
        <w:rPr>
          <w:rFonts w:ascii="Times New Roman" w:eastAsia="TimesNewRoman" w:hAnsi="Times New Roman" w:cs="Times New Roman"/>
          <w:i/>
          <w:sz w:val="28"/>
          <w:szCs w:val="28"/>
        </w:rPr>
        <w:t>Определение географического положения материка.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Австралия и Океания (4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469AA">
        <w:rPr>
          <w:rFonts w:ascii="Times New Roman" w:hAnsi="Times New Roman" w:cs="Times New Roman"/>
          <w:sz w:val="28"/>
          <w:szCs w:val="28"/>
        </w:rPr>
        <w:t>Географическое положение. Краткая история открытия и исследования материка. Своеобразие природы материка, эндемичность органического мира и её причины. Природные ресурсы. Проблемы охраны природы.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D07070" w:rsidRPr="007469AA" w:rsidRDefault="00D07070" w:rsidP="00D07070">
      <w:pPr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>Практическая работа</w:t>
      </w:r>
      <w:r w:rsidRPr="007469AA">
        <w:rPr>
          <w:rFonts w:ascii="Times New Roman" w:hAnsi="Times New Roman" w:cs="Times New Roman"/>
          <w:sz w:val="28"/>
          <w:szCs w:val="28"/>
        </w:rPr>
        <w:t xml:space="preserve">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>№8</w:t>
      </w:r>
      <w:r w:rsidRPr="007469AA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. </w:t>
      </w:r>
      <w:r w:rsidRPr="007469AA">
        <w:rPr>
          <w:rFonts w:ascii="Times New Roman" w:eastAsia="TimesNewRoman" w:hAnsi="Times New Roman" w:cs="Times New Roman"/>
          <w:i/>
          <w:sz w:val="28"/>
          <w:szCs w:val="28"/>
        </w:rPr>
        <w:t>Сравнение компонентов природы Австралии и Африки.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Южная Америка (6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Географическое положение материка. Краткая история открытия и исследования.  Основные черты природы материка. Природные ресурсы. Степень сохранения природы.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lastRenderedPageBreak/>
        <w:t xml:space="preserve">       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D07070" w:rsidRPr="007469AA" w:rsidRDefault="00D07070" w:rsidP="00D07070">
      <w:pPr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Практическая работа </w:t>
      </w:r>
      <w:r w:rsidRPr="007469AA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>№9.</w:t>
      </w:r>
      <w:r w:rsidRPr="007469AA">
        <w:rPr>
          <w:rFonts w:ascii="Times New Roman" w:eastAsia="TimesNewRoman" w:hAnsi="Times New Roman" w:cs="Times New Roman"/>
          <w:i/>
          <w:sz w:val="28"/>
          <w:szCs w:val="28"/>
        </w:rPr>
        <w:t xml:space="preserve"> Определение сходства и различий в природе Африки и Южной Америки.     </w:t>
      </w:r>
    </w:p>
    <w:p w:rsidR="00D07070" w:rsidRPr="007469AA" w:rsidRDefault="00D07070" w:rsidP="00D07070">
      <w:pPr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        Практическая работа  №10 </w:t>
      </w:r>
      <w:r w:rsidRPr="007469AA">
        <w:rPr>
          <w:rFonts w:ascii="Times New Roman" w:eastAsia="TimesNewRoman" w:hAnsi="Times New Roman" w:cs="Times New Roman"/>
          <w:i/>
          <w:sz w:val="28"/>
          <w:szCs w:val="28"/>
        </w:rPr>
        <w:t>Составление описания природы, населения и хозяйственной деятельности одной из стран материка.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Антарктида (1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469AA">
        <w:rPr>
          <w:rFonts w:ascii="Times New Roman" w:hAnsi="Times New Roman" w:cs="Times New Roman"/>
          <w:sz w:val="28"/>
          <w:szCs w:val="28"/>
        </w:rPr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Северная Америка (5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D07070" w:rsidRPr="007469AA" w:rsidRDefault="00D07070" w:rsidP="00D07070">
      <w:pPr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Практическая работа 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>№11.</w:t>
      </w:r>
      <w:r w:rsidRPr="007469AA">
        <w:rPr>
          <w:rFonts w:ascii="Times New Roman" w:hAnsi="Times New Roman" w:cs="Times New Roman"/>
          <w:i/>
          <w:sz w:val="28"/>
          <w:szCs w:val="28"/>
        </w:rPr>
        <w:t xml:space="preserve"> Описание одной из стран Центральной Америки и стран Карибского моря.</w:t>
      </w: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69AA">
        <w:rPr>
          <w:rFonts w:ascii="Times New Roman" w:hAnsi="Times New Roman" w:cs="Times New Roman"/>
          <w:b/>
          <w:sz w:val="28"/>
          <w:szCs w:val="28"/>
        </w:rPr>
        <w:t>Евразия (16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469AA">
        <w:rPr>
          <w:rFonts w:ascii="Times New Roman" w:hAnsi="Times New Roman" w:cs="Times New Roman"/>
          <w:sz w:val="28"/>
          <w:szCs w:val="28"/>
        </w:rPr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Географическое положение. Общие черты природы и природных богатств. Этнический и религиозный состав населения.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lastRenderedPageBreak/>
        <w:t xml:space="preserve">       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Комплексная характеристика страны.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 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D07070" w:rsidRPr="007469AA" w:rsidRDefault="00D07070" w:rsidP="00D07070">
      <w:pPr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sz w:val="28"/>
          <w:szCs w:val="28"/>
        </w:rPr>
      </w:pPr>
      <w:r w:rsidRPr="007469A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7469AA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Практическая работа </w:t>
      </w:r>
      <w:r w:rsidRPr="007469AA">
        <w:rPr>
          <w:rFonts w:ascii="Times New Roman" w:hAnsi="Times New Roman" w:cs="Times New Roman"/>
          <w:b/>
          <w:i/>
          <w:sz w:val="28"/>
          <w:szCs w:val="28"/>
        </w:rPr>
        <w:t>№12.</w:t>
      </w:r>
      <w:r w:rsidRPr="007469AA">
        <w:rPr>
          <w:rFonts w:ascii="Times New Roman" w:hAnsi="Times New Roman" w:cs="Times New Roman"/>
          <w:i/>
          <w:sz w:val="28"/>
          <w:szCs w:val="28"/>
        </w:rPr>
        <w:t xml:space="preserve"> Составить  «каталог» народов Евразии по языковым группам.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</w:p>
    <w:p w:rsidR="00D07070" w:rsidRPr="007469AA" w:rsidRDefault="00D07070" w:rsidP="00D0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9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69AA">
        <w:rPr>
          <w:rFonts w:ascii="Times New Roman" w:hAnsi="Times New Roman" w:cs="Times New Roman"/>
          <w:b/>
          <w:sz w:val="28"/>
          <w:szCs w:val="28"/>
          <w:u w:val="single"/>
        </w:rPr>
        <w:t>Раздел 5. Природа Земли и человек (3 ч).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69AA">
        <w:rPr>
          <w:rFonts w:ascii="Times New Roman" w:hAnsi="Times New Roman" w:cs="Times New Roman"/>
          <w:sz w:val="28"/>
          <w:szCs w:val="28"/>
        </w:rPr>
        <w:t>Этапы взаимодействия человека и природы. Виды природных ресурсов. Нарушение природного равновесия.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Понятие «природопользование». Рациональное и нерациональное природопользование. Качество окружающей среды.</w:t>
      </w:r>
    </w:p>
    <w:p w:rsidR="00D07070" w:rsidRPr="007469AA" w:rsidRDefault="00D07070" w:rsidP="00D07070">
      <w:pPr>
        <w:rPr>
          <w:rFonts w:ascii="Times New Roman" w:hAnsi="Times New Roman" w:cs="Times New Roman"/>
          <w:sz w:val="28"/>
          <w:szCs w:val="28"/>
        </w:rPr>
      </w:pPr>
      <w:r w:rsidRPr="007469AA">
        <w:rPr>
          <w:rFonts w:ascii="Times New Roman" w:hAnsi="Times New Roman" w:cs="Times New Roman"/>
          <w:sz w:val="28"/>
          <w:szCs w:val="28"/>
        </w:rPr>
        <w:t xml:space="preserve">      Изменение задач географической науки во времени. Методы географической науки.</w:t>
      </w:r>
    </w:p>
    <w:p w:rsidR="001810EC" w:rsidRDefault="001810EC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Default="007469AA" w:rsidP="00D07070">
      <w:pPr>
        <w:ind w:firstLine="708"/>
      </w:pPr>
    </w:p>
    <w:p w:rsidR="007469AA" w:rsidRPr="007469AA" w:rsidRDefault="007469AA" w:rsidP="007469A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7469AA">
        <w:rPr>
          <w:rFonts w:ascii="Times New Roman" w:hAnsi="Times New Roman" w:cs="Times New Roman"/>
          <w:sz w:val="36"/>
          <w:szCs w:val="36"/>
        </w:rPr>
        <w:t>Учебно- тематический план</w:t>
      </w:r>
    </w:p>
    <w:p w:rsidR="007469AA" w:rsidRPr="00DE2CF1" w:rsidRDefault="007469AA" w:rsidP="007469AA">
      <w:pPr>
        <w:spacing w:after="200" w:line="276" w:lineRule="auto"/>
        <w:rPr>
          <w:color w:val="FF0000"/>
        </w:rPr>
      </w:pPr>
    </w:p>
    <w:tbl>
      <w:tblPr>
        <w:tblpPr w:leftFromText="180" w:rightFromText="180" w:vertAnchor="text" w:horzAnchor="page" w:tblpX="1020" w:tblpY="7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  <w:gridCol w:w="1701"/>
        <w:gridCol w:w="1842"/>
        <w:gridCol w:w="2127"/>
      </w:tblGrid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Default="007469AA" w:rsidP="000A5032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7469AA" w:rsidRPr="00546CEE" w:rsidRDefault="007469AA" w:rsidP="000A503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Проекты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Источники географической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облик планеты Земля.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Default="007469AA" w:rsidP="000A5032">
            <w:pPr>
              <w:spacing w:line="240" w:lineRule="atLeast"/>
              <w:contextualSpacing/>
              <w:jc w:val="center"/>
            </w:pP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Default="007469AA" w:rsidP="000A5032">
            <w:pPr>
              <w:spacing w:line="240" w:lineRule="atLeast"/>
              <w:contextualSpacing/>
              <w:jc w:val="center"/>
            </w:pP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 и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Default="007469AA" w:rsidP="000A5032">
            <w:pPr>
              <w:spacing w:line="240" w:lineRule="atLeast"/>
              <w:contextualSpacing/>
              <w:jc w:val="center"/>
            </w:pP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Default="007469AA" w:rsidP="000A5032">
            <w:pPr>
              <w:spacing w:line="240" w:lineRule="atLeast"/>
              <w:contextualSpacing/>
              <w:jc w:val="center"/>
            </w:pPr>
          </w:p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особенности природы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Климаты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Самые крупные природные комплексы на Земле - материки и океаны.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Евразия.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9F5986" w:rsidRDefault="007469AA" w:rsidP="000A5032">
            <w:pPr>
              <w:spacing w:line="240" w:lineRule="atLeast"/>
              <w:contextualSpacing/>
              <w:jc w:val="center"/>
            </w:pPr>
            <w:r>
              <w:t>5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и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Default="007469AA" w:rsidP="000A5032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</w:tr>
      <w:tr w:rsidR="007469AA" w:rsidRPr="00546CEE" w:rsidTr="000A5032">
        <w:trPr>
          <w:cantSplit/>
          <w:trHeight w:val="69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AA" w:rsidRPr="007469AA" w:rsidRDefault="007469AA" w:rsidP="000A503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9AA" w:rsidRPr="00863E41" w:rsidRDefault="007469AA" w:rsidP="000A5032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7469AA">
      <w:pPr>
        <w:widowControl w:val="0"/>
      </w:pPr>
    </w:p>
    <w:p w:rsidR="007469AA" w:rsidRDefault="007469AA" w:rsidP="00D07070">
      <w:pPr>
        <w:ind w:firstLine="708"/>
      </w:pPr>
    </w:p>
    <w:sectPr w:rsidR="007469AA" w:rsidSect="00D07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C736B00"/>
    <w:multiLevelType w:val="hybridMultilevel"/>
    <w:tmpl w:val="345AB8B2"/>
    <w:lvl w:ilvl="0" w:tplc="3A9A8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70"/>
    <w:rsid w:val="001810EC"/>
    <w:rsid w:val="00510111"/>
    <w:rsid w:val="007469AA"/>
    <w:rsid w:val="00D02F5E"/>
    <w:rsid w:val="00D07070"/>
    <w:rsid w:val="00D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DF60-4256-4771-AA0F-95EFDC4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07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07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cp:lastPrinted>2022-01-13T07:46:00Z</cp:lastPrinted>
  <dcterms:created xsi:type="dcterms:W3CDTF">2017-09-11T09:29:00Z</dcterms:created>
  <dcterms:modified xsi:type="dcterms:W3CDTF">2022-02-07T09:07:00Z</dcterms:modified>
</cp:coreProperties>
</file>